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2DE" w:rsidRDefault="00DC30A0" w:rsidP="002442D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21548">
        <w:rPr>
          <w:rFonts w:ascii="Times New Roman" w:hAnsi="Times New Roman"/>
          <w:sz w:val="24"/>
          <w:szCs w:val="24"/>
          <w:lang w:eastAsia="ru-RU"/>
        </w:rPr>
        <w:t xml:space="preserve">Подлинник данного </w:t>
      </w:r>
      <w:r>
        <w:rPr>
          <w:rFonts w:ascii="Times New Roman" w:hAnsi="Times New Roman"/>
          <w:sz w:val="24"/>
          <w:szCs w:val="24"/>
          <w:lang w:eastAsia="ru-RU"/>
        </w:rPr>
        <w:t xml:space="preserve">решения </w:t>
      </w:r>
      <w:r w:rsidRPr="00121548">
        <w:rPr>
          <w:rFonts w:ascii="Times New Roman" w:hAnsi="Times New Roman"/>
          <w:sz w:val="24"/>
          <w:szCs w:val="24"/>
          <w:lang w:eastAsia="ru-RU"/>
        </w:rPr>
        <w:t>приобщен к гражданскому делу №2-</w:t>
      </w:r>
      <w:r>
        <w:rPr>
          <w:rFonts w:ascii="Times New Roman" w:hAnsi="Times New Roman"/>
          <w:sz w:val="24"/>
          <w:szCs w:val="24"/>
          <w:lang w:eastAsia="ru-RU"/>
        </w:rPr>
        <w:t>1073</w:t>
      </w:r>
      <w:r w:rsidRPr="005A46F5">
        <w:rPr>
          <w:rFonts w:ascii="Times New Roman" w:hAnsi="Times New Roman"/>
          <w:sz w:val="24"/>
          <w:szCs w:val="24"/>
          <w:lang w:eastAsia="ru-RU"/>
        </w:rPr>
        <w:t>/6/202</w:t>
      </w:r>
      <w:r>
        <w:rPr>
          <w:rFonts w:ascii="Times New Roman" w:hAnsi="Times New Roman"/>
          <w:sz w:val="24"/>
          <w:szCs w:val="24"/>
          <w:lang w:eastAsia="ru-RU"/>
        </w:rPr>
        <w:t>4</w:t>
      </w:r>
    </w:p>
    <w:p w:rsidR="002442DE" w:rsidRPr="00121548" w:rsidRDefault="00DC30A0" w:rsidP="002442D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21548">
        <w:rPr>
          <w:rFonts w:ascii="Times New Roman" w:hAnsi="Times New Roman"/>
          <w:sz w:val="24"/>
          <w:szCs w:val="24"/>
          <w:lang w:eastAsia="ru-RU"/>
        </w:rPr>
        <w:t xml:space="preserve"> судебного участка №6 по Альметьевскому судебному району Республики Татарстан</w:t>
      </w:r>
    </w:p>
    <w:p w:rsidR="002442DE" w:rsidRDefault="002442DE" w:rsidP="002442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2DE" w:rsidRDefault="00DC30A0" w:rsidP="002442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1073</w:t>
      </w:r>
      <w:r w:rsidRPr="0017104C">
        <w:rPr>
          <w:rFonts w:ascii="Times New Roman" w:eastAsia="Times New Roman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2442DE" w:rsidRPr="00FE3315" w:rsidRDefault="00DC30A0" w:rsidP="002442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4C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№16</w:t>
      </w:r>
      <w:r w:rsidRPr="00171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17104C">
        <w:rPr>
          <w:rFonts w:ascii="Times New Roman" w:eastAsia="Times New Roman" w:hAnsi="Times New Roman" w:cs="Times New Roman"/>
          <w:sz w:val="28"/>
          <w:szCs w:val="28"/>
          <w:lang w:eastAsia="ru-RU"/>
        </w:rPr>
        <w:t>008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7104C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7104C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4024</w:t>
      </w:r>
      <w:r w:rsidRPr="0017104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</w:p>
    <w:p w:rsidR="002442DE" w:rsidRPr="00151113" w:rsidRDefault="002442DE" w:rsidP="002442D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42DE" w:rsidRPr="00151113" w:rsidRDefault="00DC30A0" w:rsidP="002442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1113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</w:t>
      </w:r>
    </w:p>
    <w:p w:rsidR="002442DE" w:rsidRDefault="00DC30A0" w:rsidP="002442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2442DE" w:rsidRPr="00151113" w:rsidRDefault="00DC30A0" w:rsidP="002442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(резолютивная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часть)</w:t>
      </w:r>
    </w:p>
    <w:p w:rsidR="002442DE" w:rsidRPr="00151113" w:rsidRDefault="002442DE" w:rsidP="002442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42DE" w:rsidRPr="0017104C" w:rsidRDefault="00DC30A0" w:rsidP="00244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 августа 2024</w:t>
      </w:r>
      <w:r w:rsidRPr="00171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1710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10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10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город </w:t>
      </w:r>
      <w:r w:rsidRPr="0017104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</w:t>
      </w:r>
      <w:r w:rsidRPr="001710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10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10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10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10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10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10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10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10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10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10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10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10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442DE" w:rsidRPr="00DB561D" w:rsidRDefault="00DC30A0" w:rsidP="00244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№6 по Альметьевскому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Аширова А.Ш.</w:t>
      </w:r>
      <w:r w:rsidRPr="00D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42DE" w:rsidRDefault="00DC30A0" w:rsidP="00244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судебного заседания Хабибуллиной Г.Р.,</w:t>
      </w:r>
    </w:p>
    <w:p w:rsidR="002442DE" w:rsidRDefault="00DC30A0" w:rsidP="002442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56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</w:t>
      </w:r>
      <w:r w:rsidRPr="00D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Чермита И</w:t>
      </w:r>
      <w:r w:rsidR="00DD4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DD4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акционерному обществу страховая компания «Чулпан» о взыскании штрафа за неисполнение в добровольном порядке решения финансового уполномоченного, и </w:t>
      </w:r>
      <w:r w:rsidRPr="001511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частью 3 статьи 199, </w:t>
      </w:r>
      <w:r w:rsidRPr="00151113">
        <w:rPr>
          <w:rFonts w:ascii="Times New Roman" w:eastAsia="Calibri" w:hAnsi="Times New Roman" w:cs="Times New Roman"/>
          <w:sz w:val="28"/>
          <w:szCs w:val="28"/>
          <w:lang w:eastAsia="ru-RU"/>
        </w:rPr>
        <w:t>статьями 12, 194-198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51113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ражданского процессуального кодекса Российской Федерации</w:t>
      </w:r>
      <w:r w:rsidRPr="001511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2442DE" w:rsidRPr="00151113" w:rsidRDefault="002442DE" w:rsidP="002442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42DE" w:rsidRPr="00151113" w:rsidRDefault="00DC30A0" w:rsidP="002442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1113">
        <w:rPr>
          <w:rFonts w:ascii="Times New Roman" w:eastAsia="Calibri" w:hAnsi="Times New Roman" w:cs="Times New Roman"/>
          <w:sz w:val="28"/>
          <w:szCs w:val="28"/>
          <w:lang w:eastAsia="ru-RU"/>
        </w:rPr>
        <w:t>Р Е Ш И Л:</w:t>
      </w:r>
    </w:p>
    <w:p w:rsidR="002442DE" w:rsidRPr="00151113" w:rsidRDefault="00DC30A0" w:rsidP="002442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11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442DE" w:rsidRPr="002442DE" w:rsidRDefault="00DC30A0" w:rsidP="002442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2DE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Чермита И</w:t>
      </w:r>
      <w:r w:rsidR="00DD4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DD4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акционерному обществу страховая компания «Чулпан» </w:t>
      </w: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штрафа за неисполнение в добровольном 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 решения финансового уполномоченного, судебных расходов</w:t>
      </w:r>
      <w:r w:rsidRPr="002442DE">
        <w:rPr>
          <w:rFonts w:ascii="Times New Roman" w:hAnsi="Times New Roman" w:cs="Times New Roman"/>
          <w:sz w:val="28"/>
          <w:szCs w:val="28"/>
        </w:rPr>
        <w:t xml:space="preserve"> удовлетворить.</w:t>
      </w:r>
    </w:p>
    <w:bookmarkEnd w:id="0"/>
    <w:p w:rsidR="002442DE" w:rsidRDefault="00DC30A0" w:rsidP="002442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2DE">
        <w:rPr>
          <w:rFonts w:ascii="Times New Roman" w:hAnsi="Times New Roman" w:cs="Times New Roman"/>
          <w:sz w:val="28"/>
          <w:szCs w:val="28"/>
        </w:rPr>
        <w:t xml:space="preserve">Взыскать с </w:t>
      </w:r>
      <w:r>
        <w:rPr>
          <w:rFonts w:ascii="Times New Roman" w:hAnsi="Times New Roman" w:cs="Times New Roman"/>
          <w:sz w:val="28"/>
          <w:szCs w:val="28"/>
        </w:rPr>
        <w:t xml:space="preserve">акционерного общества страховая компания «Чулпан» (ИНН </w:t>
      </w:r>
      <w:r w:rsidR="00DD4DF9">
        <w:rPr>
          <w:rFonts w:ascii="Times New Roman" w:hAnsi="Times New Roman" w:cs="Times New Roman"/>
          <w:sz w:val="28"/>
          <w:szCs w:val="28"/>
        </w:rPr>
        <w:t>ХХХХ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442DE">
        <w:rPr>
          <w:rFonts w:ascii="Times New Roman" w:hAnsi="Times New Roman" w:cs="Times New Roman"/>
          <w:sz w:val="28"/>
          <w:szCs w:val="28"/>
        </w:rPr>
        <w:t>в пользу Чермита И</w:t>
      </w:r>
      <w:r w:rsidR="00DD4D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DD4D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(ИНН </w:t>
      </w:r>
      <w:r w:rsidR="00DD4DF9">
        <w:rPr>
          <w:rFonts w:ascii="Times New Roman" w:hAnsi="Times New Roman" w:cs="Times New Roman"/>
          <w:sz w:val="28"/>
          <w:szCs w:val="28"/>
        </w:rPr>
        <w:t>ХХХХ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442DE">
        <w:rPr>
          <w:rFonts w:ascii="Times New Roman" w:hAnsi="Times New Roman" w:cs="Times New Roman"/>
          <w:sz w:val="28"/>
          <w:szCs w:val="28"/>
        </w:rPr>
        <w:t> штраф за неисполнение в добровольном порядке решения финансового уполномоченн</w:t>
      </w:r>
      <w:r w:rsidRPr="002442DE">
        <w:rPr>
          <w:rFonts w:ascii="Times New Roman" w:hAnsi="Times New Roman" w:cs="Times New Roman"/>
          <w:sz w:val="28"/>
          <w:szCs w:val="28"/>
        </w:rPr>
        <w:t xml:space="preserve">ого в размере </w:t>
      </w:r>
      <w:r w:rsidR="00DD4DF9">
        <w:rPr>
          <w:rFonts w:ascii="Times New Roman" w:hAnsi="Times New Roman" w:cs="Times New Roman"/>
          <w:sz w:val="28"/>
          <w:szCs w:val="28"/>
        </w:rPr>
        <w:t>ХХХХ</w:t>
      </w:r>
      <w:r w:rsidR="00C54136">
        <w:rPr>
          <w:rFonts w:ascii="Times New Roman" w:hAnsi="Times New Roman" w:cs="Times New Roman"/>
          <w:sz w:val="28"/>
          <w:szCs w:val="28"/>
        </w:rPr>
        <w:t xml:space="preserve"> </w:t>
      </w:r>
      <w:r w:rsidRPr="002442DE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C54136" w:rsidRPr="002442DE">
        <w:rPr>
          <w:rFonts w:ascii="Times New Roman" w:hAnsi="Times New Roman" w:cs="Times New Roman"/>
          <w:sz w:val="28"/>
          <w:szCs w:val="28"/>
        </w:rPr>
        <w:t xml:space="preserve">  почтовые расходы в размере </w:t>
      </w:r>
      <w:r w:rsidR="00DD4DF9">
        <w:rPr>
          <w:rFonts w:ascii="Times New Roman" w:hAnsi="Times New Roman" w:cs="Times New Roman"/>
          <w:sz w:val="28"/>
          <w:szCs w:val="28"/>
        </w:rPr>
        <w:t>ХХХ</w:t>
      </w:r>
      <w:r w:rsidR="00C54136">
        <w:rPr>
          <w:rFonts w:ascii="Times New Roman" w:hAnsi="Times New Roman" w:cs="Times New Roman"/>
          <w:sz w:val="28"/>
          <w:szCs w:val="28"/>
        </w:rPr>
        <w:t xml:space="preserve"> рубля </w:t>
      </w:r>
      <w:r w:rsidR="00DD4DF9">
        <w:rPr>
          <w:rFonts w:ascii="Times New Roman" w:hAnsi="Times New Roman" w:cs="Times New Roman"/>
          <w:sz w:val="28"/>
          <w:szCs w:val="28"/>
        </w:rPr>
        <w:t>ХХ</w:t>
      </w:r>
      <w:r w:rsidR="00C54136">
        <w:rPr>
          <w:rFonts w:ascii="Times New Roman" w:hAnsi="Times New Roman" w:cs="Times New Roman"/>
          <w:sz w:val="28"/>
          <w:szCs w:val="28"/>
        </w:rPr>
        <w:t xml:space="preserve"> копейки, </w:t>
      </w:r>
      <w:r w:rsidRPr="002442DE">
        <w:rPr>
          <w:rFonts w:ascii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="00DD4DF9">
        <w:rPr>
          <w:rFonts w:ascii="Times New Roman" w:hAnsi="Times New Roman" w:cs="Times New Roman"/>
          <w:sz w:val="28"/>
          <w:szCs w:val="28"/>
        </w:rPr>
        <w:t>ХХХ</w:t>
      </w:r>
      <w:r w:rsidRPr="002442D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54136">
        <w:rPr>
          <w:rFonts w:ascii="Times New Roman" w:hAnsi="Times New Roman" w:cs="Times New Roman"/>
          <w:sz w:val="28"/>
          <w:szCs w:val="28"/>
        </w:rPr>
        <w:t>.</w:t>
      </w:r>
    </w:p>
    <w:p w:rsidR="002442DE" w:rsidRPr="00C8176A" w:rsidRDefault="00DC30A0" w:rsidP="00244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76A">
        <w:rPr>
          <w:rFonts w:ascii="Times New Roman" w:hAnsi="Times New Roman" w:cs="Times New Roman"/>
          <w:sz w:val="28"/>
          <w:szCs w:val="28"/>
        </w:rPr>
        <w:t xml:space="preserve">Лица, участвующие в деле, их представители вправе подать заявления мировому судье о составлении мотивированного </w:t>
      </w:r>
      <w:r w:rsidRPr="00C8176A">
        <w:rPr>
          <w:rFonts w:ascii="Times New Roman" w:hAnsi="Times New Roman" w:cs="Times New Roman"/>
          <w:sz w:val="28"/>
          <w:szCs w:val="28"/>
        </w:rPr>
        <w:t>решения суда в следующие сроки: в течение 3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 дней со дня объявления резолютивной части решения суда, ес</w:t>
      </w:r>
      <w:r w:rsidRPr="00C8176A">
        <w:rPr>
          <w:rFonts w:ascii="Times New Roman" w:hAnsi="Times New Roman" w:cs="Times New Roman"/>
          <w:sz w:val="28"/>
          <w:szCs w:val="28"/>
        </w:rPr>
        <w:t>ли лица, участвующие в деле, их представители не присутствовали в судебном заседании.</w:t>
      </w:r>
    </w:p>
    <w:p w:rsidR="002442DE" w:rsidRPr="00C8176A" w:rsidRDefault="00DC30A0" w:rsidP="002442DE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C8176A">
        <w:rPr>
          <w:sz w:val="28"/>
          <w:szCs w:val="28"/>
        </w:rPr>
        <w:t>В случае подачи таких заявлений, лица, участвующие в деле, их представители могут ознакомиться с составленным мотивированным решением суда через 5 дней со дня поступления</w:t>
      </w:r>
      <w:r w:rsidRPr="00C8176A">
        <w:rPr>
          <w:sz w:val="28"/>
          <w:szCs w:val="28"/>
        </w:rPr>
        <w:t xml:space="preserve"> мировому судье заявления о составлении мотивированного решения суда.</w:t>
      </w:r>
    </w:p>
    <w:p w:rsidR="002442DE" w:rsidRPr="00C8176A" w:rsidRDefault="00DC30A0" w:rsidP="002442DE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C8176A">
        <w:rPr>
          <w:sz w:val="28"/>
          <w:szCs w:val="28"/>
        </w:rPr>
        <w:lastRenderedPageBreak/>
        <w:t>На решение может быть подана апелляционная жалоба в Альметьевский городской суд Республики Татарстан через мирового судью в течение месяца со дня принятия решения суда в окончательной фо</w:t>
      </w:r>
      <w:r w:rsidRPr="00C8176A">
        <w:rPr>
          <w:sz w:val="28"/>
          <w:szCs w:val="28"/>
        </w:rPr>
        <w:t>рме, либо, в случае отсутствия заявлений о составлении мотивированного решения суда, в течение месяца со дня вынесения резолютивной части решения.</w:t>
      </w:r>
    </w:p>
    <w:p w:rsidR="002442DE" w:rsidRDefault="002442DE" w:rsidP="002442D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2442DE" w:rsidRDefault="00DC30A0" w:rsidP="002442D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Мировой судья, подпись.</w:t>
      </w:r>
    </w:p>
    <w:p w:rsidR="002442DE" w:rsidRDefault="00DC30A0" w:rsidP="002442D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Копия верна, мировой судья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ab/>
        <w:t>А.Ш. Аширова</w:t>
      </w:r>
    </w:p>
    <w:p w:rsidR="002442DE" w:rsidRDefault="002442DE" w:rsidP="002442D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2442DE" w:rsidRDefault="002442DE" w:rsidP="002442D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2442DE" w:rsidRDefault="002442DE" w:rsidP="002442D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2442DE" w:rsidRDefault="002442DE" w:rsidP="002442D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2442DE" w:rsidRDefault="002442DE" w:rsidP="002442D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2442DE" w:rsidRDefault="002442DE" w:rsidP="002442D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2442DE" w:rsidRDefault="00DC30A0" w:rsidP="002442D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Решение вступило в законную силу «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___» ____________________ года.</w:t>
      </w:r>
    </w:p>
    <w:p w:rsidR="002442DE" w:rsidRDefault="002442DE" w:rsidP="002442D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2442DE" w:rsidRDefault="002442DE" w:rsidP="002442D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2442DE" w:rsidRDefault="00DC30A0" w:rsidP="002442DE">
      <w:pPr>
        <w:spacing w:after="0" w:line="240" w:lineRule="auto"/>
        <w:ind w:firstLine="708"/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Мировой судья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ab/>
        <w:t>А.Ш. Аширова</w:t>
      </w:r>
    </w:p>
    <w:p w:rsidR="002442DE" w:rsidRDefault="002442DE" w:rsidP="002442DE"/>
    <w:p w:rsidR="002442DE" w:rsidRDefault="002442DE" w:rsidP="002442DE"/>
    <w:p w:rsidR="00024489" w:rsidRDefault="00024489"/>
    <w:sectPr w:rsidR="00024489" w:rsidSect="00C541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DE"/>
    <w:rsid w:val="00024489"/>
    <w:rsid w:val="00121548"/>
    <w:rsid w:val="00151113"/>
    <w:rsid w:val="0017104C"/>
    <w:rsid w:val="002442DE"/>
    <w:rsid w:val="00291F27"/>
    <w:rsid w:val="002D221B"/>
    <w:rsid w:val="005A46F5"/>
    <w:rsid w:val="008C42E8"/>
    <w:rsid w:val="00C54136"/>
    <w:rsid w:val="00C8176A"/>
    <w:rsid w:val="00DB561D"/>
    <w:rsid w:val="00DC30A0"/>
    <w:rsid w:val="00DD4DF9"/>
    <w:rsid w:val="00FE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442D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442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244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2442DE"/>
    <w:rPr>
      <w:i/>
      <w:iCs/>
    </w:rPr>
  </w:style>
  <w:style w:type="character" w:styleId="a4">
    <w:name w:val="Hyperlink"/>
    <w:basedOn w:val="a0"/>
    <w:uiPriority w:val="99"/>
    <w:semiHidden/>
    <w:unhideWhenUsed/>
    <w:rsid w:val="002442D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4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41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442D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442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244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2442DE"/>
    <w:rPr>
      <w:i/>
      <w:iCs/>
    </w:rPr>
  </w:style>
  <w:style w:type="character" w:styleId="a4">
    <w:name w:val="Hyperlink"/>
    <w:basedOn w:val="a0"/>
    <w:uiPriority w:val="99"/>
    <w:semiHidden/>
    <w:unhideWhenUsed/>
    <w:rsid w:val="002442D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4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4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4294967295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2</cp:revision>
  <dcterms:created xsi:type="dcterms:W3CDTF">2024-10-21T07:47:00Z</dcterms:created>
  <dcterms:modified xsi:type="dcterms:W3CDTF">2024-10-21T07:47:00Z</dcterms:modified>
</cp:coreProperties>
</file>